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44"/>
          <w:u w:val="single"/>
        </w:rPr>
        <w:t xml:space="preserve">     </w:t>
      </w:r>
      <w:r>
        <w:rPr>
          <w:rFonts w:hint="eastAsia" w:ascii="黑体" w:eastAsia="黑体"/>
          <w:sz w:val="44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44"/>
          <w:u w:val="single"/>
          <w:lang w:eastAsia="zh-CN"/>
        </w:rPr>
        <w:t>废水中和系统</w:t>
      </w:r>
      <w:r>
        <w:rPr>
          <w:rFonts w:hint="eastAsia" w:ascii="黑体" w:eastAsia="黑体"/>
          <w:sz w:val="44"/>
          <w:u w:val="single"/>
        </w:rPr>
        <w:t xml:space="preserve">    </w:t>
      </w:r>
      <w:r>
        <w:rPr>
          <w:rFonts w:ascii="黑体" w:eastAsia="黑体"/>
          <w:sz w:val="44"/>
          <w:u w:val="single"/>
        </w:rPr>
        <w:t xml:space="preserve"> </w:t>
      </w:r>
      <w:r>
        <w:rPr>
          <w:rFonts w:hint="eastAsia" w:ascii="黑体" w:eastAsia="黑体"/>
          <w:sz w:val="44"/>
        </w:rPr>
        <w:t>技术台帐</w:t>
      </w:r>
    </w:p>
    <w:p>
      <w:pPr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             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25"/>
        <w:gridCol w:w="1675"/>
        <w:gridCol w:w="1026"/>
        <w:gridCol w:w="1674"/>
        <w:gridCol w:w="13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pStyle w:val="2"/>
              <w:jc w:val="left"/>
              <w:rPr>
                <w:rFonts w:hint="eastAsia"/>
              </w:rPr>
            </w:pPr>
            <w:bookmarkStart w:id="0" w:name="_Toc26923"/>
            <w:r>
              <w:rPr>
                <w:rFonts w:hint="eastAsia"/>
                <w:lang w:val="en-US" w:eastAsia="zh-CN"/>
              </w:rPr>
              <w:t>锅炉酸洗废水输送泵</w:t>
            </w:r>
            <w:bookmarkEnd w:id="0"/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设备型号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bookmarkStart w:id="1" w:name="_Toc23335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LZ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0-160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设计编号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制造厂家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大连双龙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出厂日期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2013</w:t>
            </w:r>
            <w:r>
              <w:rPr>
                <w:rFonts w:hint="eastAsia" w:ascii="宋体"/>
                <w:sz w:val="30"/>
                <w:szCs w:val="30"/>
              </w:rPr>
              <w:t xml:space="preserve">年 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宋体"/>
                <w:sz w:val="30"/>
                <w:szCs w:val="30"/>
              </w:rPr>
              <w:t>月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出厂编号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ascii="宋体"/>
                <w:sz w:val="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201305082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安装单位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安装位置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化学楼东侧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安装日期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2014</w:t>
            </w:r>
            <w:r>
              <w:rPr>
                <w:rFonts w:hint="eastAsia" w:asci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3月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投产日期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2013</w:t>
            </w:r>
            <w:r>
              <w:rPr>
                <w:rFonts w:hint="eastAsia" w:asci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/>
                <w:sz w:val="30"/>
                <w:szCs w:val="30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00" w:type="dxa"/>
            <w:gridSpan w:val="7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详   细   技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术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规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      目</w:t>
            </w:r>
          </w:p>
        </w:tc>
        <w:tc>
          <w:tcPr>
            <w:tcW w:w="1675" w:type="dxa"/>
            <w:vAlign w:val="center"/>
          </w:tcPr>
          <w:p>
            <w:pPr>
              <w:ind w:firstLine="360" w:firstLineChars="1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  数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      目</w:t>
            </w:r>
          </w:p>
        </w:tc>
        <w:tc>
          <w:tcPr>
            <w:tcW w:w="1600" w:type="dxa"/>
            <w:vAlign w:val="top"/>
          </w:tcPr>
          <w:p>
            <w:pPr>
              <w:ind w:firstLine="360" w:firstLineChars="1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扬程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32 m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流量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50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转数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2930 rad/min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功率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11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kW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</w:trPr>
        <w:tc>
          <w:tcPr>
            <w:tcW w:w="9700" w:type="dxa"/>
            <w:gridSpan w:val="7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  <w:p>
            <w:pPr>
              <w:jc w:val="left"/>
              <w:rPr>
                <w:rFonts w:hint="eastAsia" w:ascii="宋体"/>
                <w:sz w:val="24"/>
              </w:rPr>
            </w:pPr>
          </w:p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主要零部件材料、轴承规格及最低备品储备</w:t>
      </w:r>
    </w:p>
    <w:p>
      <w:pPr>
        <w:jc w:val="left"/>
        <w:rPr>
          <w:rFonts w:hint="eastAsia"/>
          <w:sz w:val="21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hint="eastAsia" w:ascii="黑体" w:eastAsia="黑体"/>
          <w:sz w:val="28"/>
        </w:rPr>
        <w:t>第   页</w:t>
      </w:r>
      <w:r>
        <w:rPr>
          <w:rFonts w:hint="eastAsia"/>
          <w:sz w:val="24"/>
        </w:rPr>
        <w:t xml:space="preserve">                                                                                         </w:t>
      </w:r>
      <w:r>
        <w:rPr>
          <w:rFonts w:hint="eastAsia"/>
          <w:sz w:val="21"/>
        </w:rPr>
        <w:t xml:space="preserve"> 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00"/>
        <w:gridCol w:w="2400"/>
        <w:gridCol w:w="794"/>
        <w:gridCol w:w="1651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零 部 件 名 称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规      格</w:t>
            </w: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单 位</w:t>
            </w: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安 装 数 量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备品最低储备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检     修    经    历</w:t>
      </w:r>
    </w:p>
    <w:p>
      <w:pPr>
        <w:jc w:val="left"/>
        <w:rPr>
          <w:rFonts w:hint="eastAsia"/>
          <w:sz w:val="21"/>
        </w:rPr>
      </w:pPr>
      <w:r>
        <w:rPr>
          <w:rFonts w:hint="eastAsia"/>
          <w:sz w:val="24"/>
        </w:rPr>
        <w:t xml:space="preserve">  </w:t>
      </w:r>
      <w:r>
        <w:rPr>
          <w:rFonts w:hint="eastAsia" w:ascii="黑体" w:eastAsia="黑体"/>
          <w:sz w:val="28"/>
        </w:rPr>
        <w:t>第   页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00"/>
        <w:gridCol w:w="1000"/>
        <w:gridCol w:w="1750"/>
        <w:gridCol w:w="1850"/>
        <w:gridCol w:w="138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检修性质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检修负责人</w:t>
            </w:r>
          </w:p>
        </w:tc>
        <w:tc>
          <w:tcPr>
            <w:tcW w:w="185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质量总评价</w:t>
            </w:r>
          </w:p>
        </w:tc>
        <w:tc>
          <w:tcPr>
            <w:tcW w:w="1617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检修时间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计  划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自     年    月    日    时至      年    月    日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</w:rPr>
              <w:t xml:space="preserve">   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实  际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自     年    月    日    时至      年    月    日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</w:rPr>
              <w:t xml:space="preserve">   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9700" w:type="dxa"/>
            <w:gridSpan w:val="7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  修  项  目  及  执  行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7"/>
            <w:vAlign w:val="top"/>
          </w:tcPr>
          <w:p>
            <w:pPr>
              <w:ind w:firstLine="1451" w:firstLineChars="691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更 改 项 目 说 明 及 附 图</w:t>
      </w:r>
    </w:p>
    <w:p>
      <w:pPr>
        <w:wordWrap/>
        <w:jc w:val="left"/>
        <w:rPr>
          <w:rFonts w:hint="eastAsia"/>
          <w:sz w:val="21"/>
        </w:rPr>
      </w:pPr>
      <w:r>
        <w:rPr>
          <w:rFonts w:hint="eastAsia" w:ascii="黑体" w:eastAsia="黑体"/>
          <w:sz w:val="28"/>
        </w:rPr>
        <w:t xml:space="preserve">  第   页</w:t>
      </w:r>
    </w:p>
    <w:tbl>
      <w:tblPr>
        <w:tblStyle w:val="4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150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74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项目： 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时 间</w:t>
            </w: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负责人</w:t>
            </w: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740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                                             </w:t>
            </w:r>
          </w:p>
          <w:p>
            <w:pPr>
              <w:tabs>
                <w:tab w:val="left" w:pos="709"/>
              </w:tabs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重要故障、障碍、异常记录</w:t>
      </w:r>
    </w:p>
    <w:p>
      <w:pPr>
        <w:jc w:val="left"/>
        <w:rPr>
          <w:rFonts w:hint="eastAsia"/>
          <w:sz w:val="21"/>
        </w:rPr>
      </w:pPr>
      <w:r>
        <w:rPr>
          <w:rFonts w:hint="eastAsia" w:eastAsia="黑体"/>
          <w:sz w:val="44"/>
        </w:rPr>
        <w:t xml:space="preserve">                                                                        </w:t>
      </w:r>
      <w:r>
        <w:rPr>
          <w:rFonts w:hint="eastAsia" w:ascii="黑体" w:eastAsia="黑体"/>
          <w:sz w:val="28"/>
        </w:rPr>
        <w:t>第   页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00"/>
        <w:gridCol w:w="472"/>
        <w:gridCol w:w="622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72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故障时间</w:t>
            </w:r>
          </w:p>
        </w:tc>
        <w:tc>
          <w:tcPr>
            <w:tcW w:w="6228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  障  现  象 、原 因 及 处 理 经 过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故障性质及责任者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72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6228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622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</w:p>
    <w:p>
      <w:pPr>
        <w:jc w:val="left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设  备  鉴  定  记  录</w:t>
      </w:r>
    </w:p>
    <w:p>
      <w:pPr>
        <w:jc w:val="left"/>
        <w:rPr>
          <w:rFonts w:hint="eastAsia"/>
          <w:sz w:val="21"/>
        </w:rPr>
      </w:pPr>
      <w:r>
        <w:rPr>
          <w:rFonts w:hint="eastAsia" w:ascii="黑体" w:eastAsia="黑体"/>
          <w:sz w:val="28"/>
        </w:rPr>
        <w:t xml:space="preserve">                                                              第   页</w:t>
      </w:r>
    </w:p>
    <w:tbl>
      <w:tblPr>
        <w:tblStyle w:val="4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200"/>
        <w:gridCol w:w="1100"/>
        <w:gridCol w:w="7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608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鉴定时间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评定等级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存     在     主     要     缺     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2016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</w:tbl>
    <w:p>
      <w:pPr>
        <w:jc w:val="left"/>
        <w:rPr>
          <w:rFonts w:hint="eastAsia"/>
          <w:sz w:val="24"/>
        </w:rPr>
      </w:pPr>
    </w:p>
    <w:p>
      <w:pPr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44"/>
          <w:u w:val="single"/>
        </w:rPr>
        <w:t xml:space="preserve">   </w:t>
      </w:r>
      <w:r>
        <w:rPr>
          <w:rFonts w:hint="eastAsia" w:ascii="黑体" w:eastAsia="黑体"/>
          <w:sz w:val="44"/>
          <w:u w:val="single"/>
          <w:lang w:eastAsia="zh-CN"/>
        </w:rPr>
        <w:t>酸洗废水污泥泵</w:t>
      </w:r>
      <w:r>
        <w:rPr>
          <w:rFonts w:hint="eastAsia" w:ascii="黑体" w:eastAsia="黑体"/>
          <w:sz w:val="44"/>
          <w:u w:val="single"/>
        </w:rPr>
        <w:t xml:space="preserve">   </w:t>
      </w:r>
      <w:r>
        <w:rPr>
          <w:rFonts w:ascii="黑体" w:eastAsia="黑体"/>
          <w:sz w:val="44"/>
          <w:u w:val="single"/>
        </w:rPr>
        <w:t xml:space="preserve"> </w:t>
      </w:r>
      <w:r>
        <w:rPr>
          <w:rFonts w:hint="eastAsia" w:ascii="黑体" w:eastAsia="黑体"/>
          <w:sz w:val="44"/>
        </w:rPr>
        <w:t>技</w:t>
      </w:r>
      <w:r>
        <w:rPr>
          <w:rFonts w:ascii="黑体" w:eastAsia="黑体"/>
          <w:sz w:val="44"/>
        </w:rPr>
        <w:t xml:space="preserve">  </w:t>
      </w:r>
      <w:r>
        <w:rPr>
          <w:rFonts w:hint="eastAsia" w:ascii="黑体" w:eastAsia="黑体"/>
          <w:sz w:val="44"/>
        </w:rPr>
        <w:t>术</w:t>
      </w:r>
      <w:r>
        <w:rPr>
          <w:rFonts w:ascii="黑体" w:eastAsia="黑体"/>
          <w:sz w:val="44"/>
        </w:rPr>
        <w:t xml:space="preserve">  </w:t>
      </w:r>
      <w:r>
        <w:rPr>
          <w:rFonts w:hint="eastAsia" w:ascii="黑体" w:eastAsia="黑体"/>
          <w:sz w:val="44"/>
        </w:rPr>
        <w:t>台</w:t>
      </w:r>
      <w:r>
        <w:rPr>
          <w:rFonts w:ascii="黑体" w:eastAsia="黑体"/>
          <w:sz w:val="44"/>
        </w:rPr>
        <w:t xml:space="preserve">  </w:t>
      </w:r>
      <w:r>
        <w:rPr>
          <w:rFonts w:hint="eastAsia" w:ascii="黑体" w:eastAsia="黑体"/>
          <w:sz w:val="44"/>
        </w:rPr>
        <w:t>帐</w:t>
      </w:r>
    </w:p>
    <w:p>
      <w:pPr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25"/>
        <w:gridCol w:w="1675"/>
        <w:gridCol w:w="1026"/>
        <w:gridCol w:w="1674"/>
        <w:gridCol w:w="13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设备名称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pStyle w:val="2"/>
              <w:jc w:val="left"/>
              <w:rPr>
                <w:rFonts w:hint="eastAsia"/>
              </w:rPr>
            </w:pPr>
            <w:bookmarkStart w:id="2" w:name="_Toc14892"/>
            <w:r>
              <w:rPr>
                <w:rFonts w:hint="eastAsia"/>
                <w:lang w:val="en-US" w:eastAsia="zh-CN"/>
              </w:rPr>
              <w:t>锅炉酸洗废水污泥泵</w:t>
            </w:r>
            <w:bookmarkEnd w:id="2"/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设备型号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bookmarkStart w:id="3" w:name="_Toc26145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LZ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设计编号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制造厂家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大连双龙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出厂日期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2013</w:t>
            </w:r>
            <w:r>
              <w:rPr>
                <w:rFonts w:hint="eastAsia" w:ascii="宋体"/>
                <w:sz w:val="30"/>
                <w:szCs w:val="30"/>
              </w:rPr>
              <w:t xml:space="preserve">年 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宋体"/>
                <w:sz w:val="30"/>
                <w:szCs w:val="30"/>
              </w:rPr>
              <w:t>月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出厂编号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ascii="宋体"/>
                <w:sz w:val="4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201305082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安装单位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安装位置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化学楼东侧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0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安装日期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2014</w:t>
            </w:r>
            <w:r>
              <w:rPr>
                <w:rFonts w:hint="eastAsia" w:asci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/>
                <w:sz w:val="30"/>
                <w:szCs w:val="30"/>
              </w:rPr>
              <w:t>月</w:t>
            </w:r>
          </w:p>
        </w:tc>
        <w:tc>
          <w:tcPr>
            <w:tcW w:w="1674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投产日期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30"/>
                <w:szCs w:val="30"/>
                <w:lang w:val="en-US" w:eastAsia="zh-CN"/>
              </w:rPr>
              <w:t>2014</w:t>
            </w:r>
            <w:r>
              <w:rPr>
                <w:rFonts w:hint="eastAsia" w:ascii="宋体"/>
                <w:sz w:val="30"/>
                <w:szCs w:val="30"/>
              </w:rPr>
              <w:t>年</w:t>
            </w:r>
            <w:r>
              <w:rPr>
                <w:rFonts w:hint="eastAsia" w:ascii="宋体"/>
                <w:sz w:val="30"/>
                <w:szCs w:val="30"/>
                <w:lang w:val="en-US" w:eastAsia="zh-CN"/>
              </w:rPr>
              <w:t>9</w:t>
            </w:r>
            <w:bookmarkStart w:id="4" w:name="_GoBack"/>
            <w:bookmarkEnd w:id="4"/>
            <w:r>
              <w:rPr>
                <w:rFonts w:hint="eastAsia" w:ascii="宋体"/>
                <w:sz w:val="30"/>
                <w:szCs w:val="30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00" w:type="dxa"/>
            <w:gridSpan w:val="7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详   细   技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术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规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      目</w:t>
            </w:r>
          </w:p>
        </w:tc>
        <w:tc>
          <w:tcPr>
            <w:tcW w:w="1675" w:type="dxa"/>
            <w:vAlign w:val="center"/>
          </w:tcPr>
          <w:p>
            <w:pPr>
              <w:ind w:firstLine="360" w:firstLineChars="1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  数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      目</w:t>
            </w:r>
          </w:p>
        </w:tc>
        <w:tc>
          <w:tcPr>
            <w:tcW w:w="1600" w:type="dxa"/>
            <w:vAlign w:val="top"/>
          </w:tcPr>
          <w:p>
            <w:pPr>
              <w:ind w:firstLine="360" w:firstLineChars="1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扬程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32 m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流量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5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转数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2930 rad/min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功率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5.5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kW</w:t>
            </w: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25" w:type="dxa"/>
            <w:gridSpan w:val="2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75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4000" w:type="dxa"/>
            <w:gridSpan w:val="3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00" w:type="dxa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</w:trPr>
        <w:tc>
          <w:tcPr>
            <w:tcW w:w="9700" w:type="dxa"/>
            <w:gridSpan w:val="7"/>
            <w:vAlign w:val="top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</w:t>
            </w:r>
          </w:p>
          <w:p>
            <w:pPr>
              <w:jc w:val="left"/>
              <w:rPr>
                <w:rFonts w:hint="eastAsia" w:ascii="宋体"/>
                <w:sz w:val="24"/>
              </w:rPr>
            </w:pPr>
          </w:p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主要零部件材料、轴承规格及最低备品储备</w:t>
      </w:r>
    </w:p>
    <w:p>
      <w:pPr>
        <w:jc w:val="left"/>
        <w:rPr>
          <w:rFonts w:hint="eastAsia"/>
          <w:sz w:val="21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hint="eastAsia" w:ascii="黑体" w:eastAsia="黑体"/>
          <w:sz w:val="28"/>
        </w:rPr>
        <w:t>第   页</w:t>
      </w:r>
      <w:r>
        <w:rPr>
          <w:rFonts w:hint="eastAsia"/>
          <w:sz w:val="24"/>
        </w:rPr>
        <w:t xml:space="preserve">                                                                                         </w:t>
      </w:r>
      <w:r>
        <w:rPr>
          <w:rFonts w:hint="eastAsia"/>
          <w:sz w:val="21"/>
        </w:rPr>
        <w:t xml:space="preserve"> 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00"/>
        <w:gridCol w:w="2400"/>
        <w:gridCol w:w="794"/>
        <w:gridCol w:w="1651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零 部 件 名 称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规      格</w:t>
            </w: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单 位</w:t>
            </w: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安 装 数 量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备品最低储备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检     修    经    历</w:t>
      </w:r>
    </w:p>
    <w:p>
      <w:pPr>
        <w:jc w:val="left"/>
        <w:rPr>
          <w:rFonts w:hint="eastAsia"/>
          <w:sz w:val="21"/>
        </w:rPr>
      </w:pPr>
      <w:r>
        <w:rPr>
          <w:rFonts w:hint="eastAsia"/>
          <w:sz w:val="24"/>
        </w:rPr>
        <w:t xml:space="preserve">  </w:t>
      </w:r>
      <w:r>
        <w:rPr>
          <w:rFonts w:hint="eastAsia" w:ascii="黑体" w:eastAsia="黑体"/>
          <w:sz w:val="28"/>
        </w:rPr>
        <w:t>第   页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97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00"/>
        <w:gridCol w:w="1000"/>
        <w:gridCol w:w="1750"/>
        <w:gridCol w:w="1850"/>
        <w:gridCol w:w="1383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2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检修性质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检修负责人</w:t>
            </w:r>
          </w:p>
        </w:tc>
        <w:tc>
          <w:tcPr>
            <w:tcW w:w="185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质量总评价</w:t>
            </w:r>
          </w:p>
        </w:tc>
        <w:tc>
          <w:tcPr>
            <w:tcW w:w="1617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检修时间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计  划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自     年    月    日    时至      年    月    日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</w:rPr>
              <w:t xml:space="preserve">   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实  际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自     年    月    日    时至      年    月    日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</w:rPr>
              <w:t xml:space="preserve">   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9700" w:type="dxa"/>
            <w:gridSpan w:val="7"/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检  修  项  目  及  执  行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7"/>
            <w:vAlign w:val="top"/>
          </w:tcPr>
          <w:p>
            <w:pPr>
              <w:ind w:firstLine="1451" w:firstLineChars="691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ind w:left="420"/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</w:tbl>
    <w:p>
      <w:pPr>
        <w:jc w:val="center"/>
        <w:rPr>
          <w:rFonts w:hint="eastAsia"/>
          <w:sz w:val="21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更 改 项 目 说 明 及 附 图</w:t>
      </w:r>
    </w:p>
    <w:tbl>
      <w:tblPr>
        <w:tblStyle w:val="4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150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74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项目： 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时 间</w:t>
            </w: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>负责人</w:t>
            </w: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740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sz w:val="21"/>
              </w:rPr>
            </w:pPr>
            <w:r>
              <w:rPr>
                <w:rFonts w:hint="eastAsia" w:ascii="宋体"/>
                <w:sz w:val="21"/>
              </w:rPr>
              <w:t xml:space="preserve">                                               </w:t>
            </w:r>
          </w:p>
          <w:p>
            <w:pPr>
              <w:tabs>
                <w:tab w:val="left" w:pos="709"/>
              </w:tabs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</w:tbl>
    <w:p>
      <w:pPr>
        <w:jc w:val="center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</w:rPr>
        <w:t>重要故障、障碍、异常记录</w:t>
      </w:r>
    </w:p>
    <w:tbl>
      <w:tblPr>
        <w:tblStyle w:val="4"/>
        <w:tblpPr w:leftFromText="180" w:rightFromText="180" w:vertAnchor="text" w:horzAnchor="page" w:tblpX="1260" w:tblpY="1023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00"/>
        <w:gridCol w:w="472"/>
        <w:gridCol w:w="622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72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故障时间</w:t>
            </w:r>
          </w:p>
        </w:tc>
        <w:tc>
          <w:tcPr>
            <w:tcW w:w="6228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  障  现  象 、原 因 及 处 理 经 过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故障性质及责任者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72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6228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622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ascii="宋体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 w:asci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72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228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jc w:val="left"/>
        <w:rPr>
          <w:rFonts w:hint="eastAsia" w:eastAsia="黑体"/>
          <w:sz w:val="44"/>
        </w:rPr>
      </w:pPr>
    </w:p>
    <w:p>
      <w:pPr>
        <w:jc w:val="left"/>
        <w:rPr>
          <w:rFonts w:hint="eastAsia" w:eastAsia="黑体"/>
          <w:sz w:val="44"/>
        </w:rPr>
      </w:pPr>
      <w:r>
        <w:rPr>
          <w:rFonts w:eastAsia="黑体"/>
          <w:sz w:val="44"/>
        </w:rPr>
        <w:br w:type="page"/>
      </w:r>
      <w:r>
        <w:rPr>
          <w:rFonts w:hint="eastAsia" w:eastAsia="黑体"/>
          <w:sz w:val="44"/>
          <w:lang w:val="en-US" w:eastAsia="zh-CN"/>
        </w:rPr>
        <w:t xml:space="preserve">         </w:t>
      </w:r>
      <w:r>
        <w:rPr>
          <w:rFonts w:hint="eastAsia" w:eastAsia="黑体"/>
          <w:sz w:val="44"/>
        </w:rPr>
        <w:t>设  备  鉴  定  记  录</w:t>
      </w:r>
    </w:p>
    <w:tbl>
      <w:tblPr>
        <w:tblStyle w:val="4"/>
        <w:tblpPr w:leftFromText="180" w:rightFromText="180" w:vertAnchor="text" w:horzAnchor="page" w:tblpX="1200" w:tblpY="181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200"/>
        <w:gridCol w:w="1100"/>
        <w:gridCol w:w="7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608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鉴定时间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评定等级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存     在     主     要     缺     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2016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一级</w:t>
            </w: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restart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第一季度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第二季度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第三季度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第四季度 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7396" w:type="dxa"/>
            <w:vAlign w:val="center"/>
          </w:tcPr>
          <w:p>
            <w:pPr>
              <w:jc w:val="left"/>
              <w:rPr>
                <w:rFonts w:hint="eastAsia"/>
                <w:sz w:val="21"/>
              </w:rPr>
            </w:pPr>
          </w:p>
        </w:tc>
      </w:tr>
    </w:tbl>
    <w:p>
      <w:pPr>
        <w:jc w:val="left"/>
        <w:rPr>
          <w:rFonts w:hint="eastAsia"/>
          <w:sz w:val="21"/>
        </w:rPr>
      </w:pPr>
      <w:r>
        <w:rPr>
          <w:rFonts w:hint="eastAsia" w:ascii="黑体" w:eastAsia="黑体"/>
          <w:sz w:val="28"/>
        </w:rPr>
        <w:t xml:space="preserve">                                                              </w:t>
      </w:r>
    </w:p>
    <w:p>
      <w:pPr>
        <w:jc w:val="left"/>
        <w:rPr>
          <w:rFonts w:hint="eastAsia"/>
          <w:sz w:val="24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236B"/>
    <w:rsid w:val="3EE362F9"/>
    <w:rsid w:val="4876236B"/>
    <w:rsid w:val="7302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宋体" w:hAnsi="宋体" w:eastAsia="宋体"/>
      <w:sz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2018-07-12T09:42:00Z</dcterms:created>
  <dc:creator>Administrator</dc:creator>
  <cp:lastModifiedBy>Administrator</cp:lastModifiedBy>
  <dcterms:modified xsi:type="dcterms:W3CDTF">2018-07-12T09:55:25Z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